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6720B" w14:textId="2632B538" w:rsidR="00CD110F" w:rsidRPr="0046750C" w:rsidRDefault="00A73595" w:rsidP="00A73595">
      <w:pPr>
        <w:jc w:val="center"/>
        <w:rPr>
          <w:rFonts w:ascii="Times New Roman" w:hAnsi="Times New Roman" w:cs="Times New Roman"/>
          <w:sz w:val="24"/>
          <w:szCs w:val="24"/>
        </w:rPr>
      </w:pPr>
      <w:r w:rsidRPr="0046750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25EF4B2" wp14:editId="0FDE11DB">
            <wp:extent cx="1000125" cy="447675"/>
            <wp:effectExtent l="0" t="0" r="9525" b="9525"/>
            <wp:docPr id="1" name="Paveikslėlis 1" descr="Zenklas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ZenklasP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86602" w14:textId="77777777" w:rsidR="00A73595" w:rsidRPr="0046750C" w:rsidRDefault="00A73595" w:rsidP="00A735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50C">
        <w:rPr>
          <w:rFonts w:ascii="Times New Roman" w:hAnsi="Times New Roman" w:cs="Times New Roman"/>
          <w:b/>
          <w:sz w:val="24"/>
          <w:szCs w:val="24"/>
        </w:rPr>
        <w:t>AB „PANEVĖŽIO ENERGIJA“</w:t>
      </w:r>
    </w:p>
    <w:p w14:paraId="2DBE0D61" w14:textId="77777777" w:rsidR="00A73595" w:rsidRPr="0046750C" w:rsidRDefault="00A73595" w:rsidP="00A735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50C">
        <w:rPr>
          <w:rFonts w:ascii="Times New Roman" w:hAnsi="Times New Roman" w:cs="Times New Roman"/>
          <w:b/>
          <w:sz w:val="24"/>
          <w:szCs w:val="24"/>
        </w:rPr>
        <w:t>INVESTICIJŲ VALDYMO SKYRIUS</w:t>
      </w:r>
    </w:p>
    <w:p w14:paraId="67D151E8" w14:textId="77777777" w:rsidR="00A73595" w:rsidRPr="0046750C" w:rsidRDefault="00A73595" w:rsidP="00A735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EB73ED" w14:textId="77777777" w:rsidR="00A73595" w:rsidRPr="0046750C" w:rsidRDefault="00A73595" w:rsidP="00A735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55B514" w14:textId="77777777" w:rsidR="00A73595" w:rsidRDefault="00A73595" w:rsidP="00A7359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D858F0" w14:textId="77777777" w:rsidR="00931C36" w:rsidRPr="0046750C" w:rsidRDefault="00931C36" w:rsidP="00A7359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4E0A0C" w14:textId="31289489" w:rsidR="00A73595" w:rsidRPr="0046750C" w:rsidRDefault="00A73595" w:rsidP="00A7359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50C">
        <w:rPr>
          <w:rFonts w:ascii="Times New Roman" w:hAnsi="Times New Roman" w:cs="Times New Roman"/>
          <w:b/>
          <w:bCs/>
          <w:sz w:val="24"/>
          <w:szCs w:val="24"/>
        </w:rPr>
        <w:t>KOGENERACINIO BLOKO, NAUDOJANČIO ATSINAUJINANČIUS ENERGIJOS IŠTEKLIUS, STATYBOS PANEVĖŽIO ELEKTRINĖJE STATYBOS SAUGOS IR SVEIKATOS KOORDINAVIMO PASLAUGŲ TECHNINĖ SPECIFIKACIJA</w:t>
      </w:r>
    </w:p>
    <w:p w14:paraId="63439AB8" w14:textId="77777777" w:rsidR="00A73595" w:rsidRPr="0046750C" w:rsidRDefault="00A73595" w:rsidP="00A7359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EE6B5B" w14:textId="77777777" w:rsidR="00A73595" w:rsidRDefault="00A73595" w:rsidP="00A7359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553661" w14:textId="77777777" w:rsidR="00A64ABA" w:rsidRPr="0046750C" w:rsidRDefault="00A64ABA" w:rsidP="00A7359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119CEE" w14:textId="77777777" w:rsidR="00A73595" w:rsidRPr="0046750C" w:rsidRDefault="00A73595" w:rsidP="00A7359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6750C">
        <w:rPr>
          <w:rFonts w:ascii="Times New Roman" w:hAnsi="Times New Roman" w:cs="Times New Roman"/>
          <w:b/>
          <w:bCs/>
          <w:sz w:val="24"/>
          <w:szCs w:val="24"/>
        </w:rPr>
        <w:t>1. Pirkimo objektas</w:t>
      </w:r>
    </w:p>
    <w:p w14:paraId="3CBE2536" w14:textId="0E5926D2" w:rsidR="00A73595" w:rsidRPr="0046750C" w:rsidRDefault="007823A8" w:rsidP="00A735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A73595" w:rsidRPr="0046750C">
        <w:rPr>
          <w:rFonts w:ascii="Times New Roman" w:hAnsi="Times New Roman" w:cs="Times New Roman"/>
          <w:sz w:val="24"/>
          <w:szCs w:val="24"/>
        </w:rPr>
        <w:t>tatybos saugos ir sveikatos koordinatoriaus paslaugos statybos projektui, kurio:</w:t>
      </w:r>
    </w:p>
    <w:p w14:paraId="08ECFC0D" w14:textId="77777777" w:rsidR="00C9233C" w:rsidRDefault="00C9233C" w:rsidP="00C9233C">
      <w:pPr>
        <w:pStyle w:val="Sraopastraipa"/>
        <w:numPr>
          <w:ilvl w:val="1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3595" w:rsidRPr="00C9233C">
        <w:rPr>
          <w:rFonts w:ascii="Times New Roman" w:hAnsi="Times New Roman" w:cs="Times New Roman"/>
          <w:sz w:val="24"/>
          <w:szCs w:val="24"/>
        </w:rPr>
        <w:t>numatoma vertė – apie 26,5 mln. eurų,</w:t>
      </w:r>
    </w:p>
    <w:p w14:paraId="3A8F1A83" w14:textId="068E4562" w:rsidR="00A73595" w:rsidRPr="00C9233C" w:rsidRDefault="00C9233C" w:rsidP="00C9233C">
      <w:pPr>
        <w:pStyle w:val="Sraopastraipa"/>
        <w:numPr>
          <w:ilvl w:val="1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3595" w:rsidRPr="00C9233C">
        <w:rPr>
          <w:rFonts w:ascii="Times New Roman" w:hAnsi="Times New Roman" w:cs="Times New Roman"/>
          <w:sz w:val="24"/>
          <w:szCs w:val="24"/>
        </w:rPr>
        <w:t>statybos darbų trukmė – apie 2,5 metų.</w:t>
      </w:r>
    </w:p>
    <w:p w14:paraId="7E9B986D" w14:textId="77777777" w:rsidR="00A73595" w:rsidRPr="0046750C" w:rsidRDefault="00A73595" w:rsidP="00A735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F1B81F" w14:textId="77777777" w:rsidR="00A73595" w:rsidRPr="0046750C" w:rsidRDefault="00A73595" w:rsidP="00A7359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6750C">
        <w:rPr>
          <w:rFonts w:ascii="Times New Roman" w:hAnsi="Times New Roman" w:cs="Times New Roman"/>
          <w:b/>
          <w:bCs/>
          <w:sz w:val="24"/>
          <w:szCs w:val="24"/>
        </w:rPr>
        <w:t>2. Teisinis pagrindas</w:t>
      </w:r>
    </w:p>
    <w:p w14:paraId="32316E7B" w14:textId="77777777" w:rsidR="00A73595" w:rsidRPr="0046750C" w:rsidRDefault="00A73595" w:rsidP="00A735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750C">
        <w:rPr>
          <w:rFonts w:ascii="Times New Roman" w:hAnsi="Times New Roman" w:cs="Times New Roman"/>
          <w:sz w:val="24"/>
          <w:szCs w:val="24"/>
        </w:rPr>
        <w:t>Paslaugos turi būti teikiamos vadovaujantis:</w:t>
      </w:r>
    </w:p>
    <w:p w14:paraId="22428066" w14:textId="0784C5E6" w:rsidR="005B00B1" w:rsidRDefault="003C2739" w:rsidP="003C2739">
      <w:pPr>
        <w:pStyle w:val="Sraopastraipa"/>
        <w:numPr>
          <w:ilvl w:val="1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00B1">
        <w:rPr>
          <w:rFonts w:ascii="Times New Roman" w:hAnsi="Times New Roman" w:cs="Times New Roman"/>
          <w:sz w:val="24"/>
          <w:szCs w:val="24"/>
        </w:rPr>
        <w:t>Lietuvos Respublikos statybos įstatymu;</w:t>
      </w:r>
    </w:p>
    <w:p w14:paraId="0E6DCAF3" w14:textId="6C449481" w:rsidR="003C2739" w:rsidRDefault="005B00B1" w:rsidP="003C2739">
      <w:pPr>
        <w:pStyle w:val="Sraopastraipa"/>
        <w:numPr>
          <w:ilvl w:val="1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3595" w:rsidRPr="003C2739">
        <w:rPr>
          <w:rFonts w:ascii="Times New Roman" w:hAnsi="Times New Roman" w:cs="Times New Roman"/>
          <w:sz w:val="24"/>
          <w:szCs w:val="24"/>
        </w:rPr>
        <w:t>Lietuvos Respublikos darbuotojų saugos ir sveikatos įstatymu;</w:t>
      </w:r>
    </w:p>
    <w:p w14:paraId="58DA2A2F" w14:textId="77777777" w:rsidR="003C2739" w:rsidRDefault="003C2739" w:rsidP="003C2739">
      <w:pPr>
        <w:pStyle w:val="Sraopastraipa"/>
        <w:numPr>
          <w:ilvl w:val="1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7EAF" w:rsidRPr="003C2739">
        <w:rPr>
          <w:rFonts w:ascii="Times New Roman" w:hAnsi="Times New Roman" w:cs="Times New Roman"/>
          <w:sz w:val="24"/>
          <w:szCs w:val="24"/>
        </w:rPr>
        <w:t>Darboviečių įrengimo statybvietėse nuostatais;</w:t>
      </w:r>
    </w:p>
    <w:p w14:paraId="52E66843" w14:textId="4491251D" w:rsidR="00A73595" w:rsidRPr="003C2739" w:rsidRDefault="003C2739" w:rsidP="003C2739">
      <w:pPr>
        <w:pStyle w:val="Sraopastraipa"/>
        <w:numPr>
          <w:ilvl w:val="1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3595" w:rsidRPr="003C2739">
        <w:rPr>
          <w:rFonts w:ascii="Times New Roman" w:hAnsi="Times New Roman" w:cs="Times New Roman"/>
          <w:sz w:val="24"/>
          <w:szCs w:val="24"/>
        </w:rPr>
        <w:t>kitais galiojančiais darbuotojų saugą ir sveikatą reglamentuojančiais teisės aktais.</w:t>
      </w:r>
    </w:p>
    <w:p w14:paraId="262B4F61" w14:textId="77777777" w:rsidR="00A73595" w:rsidRPr="0046750C" w:rsidRDefault="00A73595" w:rsidP="0046750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46750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3. Paslaugų apimtis</w:t>
      </w:r>
    </w:p>
    <w:p w14:paraId="4CB27CA6" w14:textId="77777777" w:rsidR="007823A8" w:rsidRDefault="007823A8" w:rsidP="004675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6750C">
        <w:rPr>
          <w:rFonts w:ascii="Times New Roman" w:hAnsi="Times New Roman" w:cs="Times New Roman"/>
          <w:sz w:val="24"/>
          <w:szCs w:val="24"/>
        </w:rPr>
        <w:t>tatybos saugos ir sveikatos koordinatori</w:t>
      </w:r>
      <w:r>
        <w:rPr>
          <w:rFonts w:ascii="Times New Roman" w:hAnsi="Times New Roman" w:cs="Times New Roman"/>
          <w:sz w:val="24"/>
          <w:szCs w:val="24"/>
        </w:rPr>
        <w:t>us</w:t>
      </w:r>
      <w:r w:rsidR="00A73595" w:rsidRPr="005B00B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privalo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:</w:t>
      </w:r>
    </w:p>
    <w:p w14:paraId="2503E4B1" w14:textId="1645CBBE" w:rsidR="005B00B1" w:rsidRDefault="007823A8" w:rsidP="004675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3.1. V</w:t>
      </w:r>
      <w:r w:rsidR="00A73595" w:rsidRPr="005B00B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ykdyti</w:t>
      </w:r>
      <w:r w:rsidR="005B00B1" w:rsidRPr="005B00B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5B00B1" w:rsidRPr="005B00B1">
        <w:rPr>
          <w:rFonts w:ascii="Times New Roman" w:hAnsi="Times New Roman" w:cs="Times New Roman"/>
          <w:sz w:val="24"/>
          <w:szCs w:val="24"/>
        </w:rPr>
        <w:t>Darboviečių įrengimo statybvietėse nuostatuose (neapsiribojant) nurodytas pareigas.</w:t>
      </w:r>
    </w:p>
    <w:p w14:paraId="653723E3" w14:textId="17BDE08B" w:rsidR="00A73595" w:rsidRPr="005B00B1" w:rsidRDefault="005B00B1" w:rsidP="004675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3.2. </w:t>
      </w:r>
      <w:r w:rsidR="00A73595" w:rsidRPr="005B00B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Dalyva</w:t>
      </w:r>
      <w:r w:rsidR="00D17CF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uti </w:t>
      </w:r>
      <w:r w:rsidR="00A73595" w:rsidRPr="005B00B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statybos darbų koordinavimo ir techniniuose pasitarimuose.</w:t>
      </w:r>
      <w:r w:rsidR="00A73595" w:rsidRPr="005B00B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  <w:t>3.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3</w:t>
      </w:r>
      <w:r w:rsidR="00A73595" w:rsidRPr="005B00B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. </w:t>
      </w:r>
      <w:r w:rsidR="00D17CF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Teikti i</w:t>
      </w:r>
      <w:r w:rsidR="00A73595" w:rsidRPr="005B00B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nformacij</w:t>
      </w:r>
      <w:r w:rsidR="00D17CF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ą</w:t>
      </w:r>
      <w:r w:rsidR="00A73595" w:rsidRPr="005B00B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D17CF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U</w:t>
      </w:r>
      <w:r w:rsidR="00A73595" w:rsidRPr="005B00B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žsakovui apie nustatytus pažeidimus ir rizikas.</w:t>
      </w:r>
      <w:r w:rsidR="00A73595" w:rsidRPr="005B00B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  <w:t>3.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</w:t>
      </w:r>
      <w:r w:rsidR="00A73595" w:rsidRPr="005B00B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 Dalyva</w:t>
      </w:r>
      <w:r w:rsidR="00D17CF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uti</w:t>
      </w:r>
      <w:r w:rsidR="00A73595" w:rsidRPr="005B00B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nelaimingų atsitikimų ar incidentų tyrime (jei tokie įvyksta).</w:t>
      </w:r>
    </w:p>
    <w:p w14:paraId="0206F47D" w14:textId="77777777" w:rsidR="0046750C" w:rsidRPr="0046750C" w:rsidRDefault="0046750C" w:rsidP="004675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EC19C72" w14:textId="77777777" w:rsidR="00A73595" w:rsidRPr="0046750C" w:rsidRDefault="00A73595" w:rsidP="00A7359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6750C">
        <w:rPr>
          <w:rFonts w:ascii="Times New Roman" w:hAnsi="Times New Roman" w:cs="Times New Roman"/>
          <w:b/>
          <w:bCs/>
          <w:sz w:val="24"/>
          <w:szCs w:val="24"/>
        </w:rPr>
        <w:t>4. Paslaugų teikimo intensyvumas</w:t>
      </w:r>
    </w:p>
    <w:p w14:paraId="3FD8E15B" w14:textId="147B3100" w:rsidR="00C9233C" w:rsidRDefault="00C9233C" w:rsidP="00C9233C">
      <w:pPr>
        <w:pStyle w:val="Sraopastraipa"/>
        <w:numPr>
          <w:ilvl w:val="1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7CF1">
        <w:rPr>
          <w:rFonts w:ascii="Times New Roman" w:hAnsi="Times New Roman" w:cs="Times New Roman"/>
          <w:sz w:val="24"/>
          <w:szCs w:val="24"/>
        </w:rPr>
        <w:t>S</w:t>
      </w:r>
      <w:r w:rsidR="00D17CF1" w:rsidRPr="0046750C">
        <w:rPr>
          <w:rFonts w:ascii="Times New Roman" w:hAnsi="Times New Roman" w:cs="Times New Roman"/>
          <w:sz w:val="24"/>
          <w:szCs w:val="24"/>
        </w:rPr>
        <w:t>tatybos saugos ir sveikatos koordinatori</w:t>
      </w:r>
      <w:r w:rsidR="00D17CF1">
        <w:rPr>
          <w:rFonts w:ascii="Times New Roman" w:hAnsi="Times New Roman" w:cs="Times New Roman"/>
          <w:sz w:val="24"/>
          <w:szCs w:val="24"/>
        </w:rPr>
        <w:t xml:space="preserve">us </w:t>
      </w:r>
      <w:r w:rsidR="00A73595" w:rsidRPr="00C9233C">
        <w:rPr>
          <w:rFonts w:ascii="Times New Roman" w:hAnsi="Times New Roman" w:cs="Times New Roman"/>
          <w:sz w:val="24"/>
          <w:szCs w:val="24"/>
        </w:rPr>
        <w:t xml:space="preserve"> privalo ne rečiau kaip 2 kartus per savaitę fiziškai lankytis statybvietėje.</w:t>
      </w:r>
    </w:p>
    <w:p w14:paraId="32CC7820" w14:textId="4ED40A59" w:rsidR="00A73595" w:rsidRPr="00C9233C" w:rsidRDefault="00D17CF1" w:rsidP="00C9233C">
      <w:pPr>
        <w:pStyle w:val="Sraopastraipa"/>
        <w:numPr>
          <w:ilvl w:val="1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3595" w:rsidRPr="00C9233C">
        <w:rPr>
          <w:rFonts w:ascii="Times New Roman" w:hAnsi="Times New Roman" w:cs="Times New Roman"/>
          <w:sz w:val="24"/>
          <w:szCs w:val="24"/>
        </w:rPr>
        <w:t>Paslaugos turi būti teikiamos visą statybos darbų laikotarpį.</w:t>
      </w:r>
    </w:p>
    <w:p w14:paraId="12475A93" w14:textId="77777777" w:rsidR="00A73595" w:rsidRDefault="00A73595" w:rsidP="00A7359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B34291" w14:textId="77777777" w:rsidR="00931C36" w:rsidRPr="0046750C" w:rsidRDefault="00931C36" w:rsidP="00A7359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A34A55" w14:textId="50CC2A66" w:rsidR="00A73595" w:rsidRPr="0046750C" w:rsidRDefault="00A73595" w:rsidP="00A7359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6750C">
        <w:rPr>
          <w:rFonts w:ascii="Times New Roman" w:hAnsi="Times New Roman" w:cs="Times New Roman"/>
          <w:b/>
          <w:bCs/>
          <w:sz w:val="24"/>
          <w:szCs w:val="24"/>
        </w:rPr>
        <w:t>5. Atsiskaitym</w:t>
      </w:r>
      <w:r w:rsidR="00931C36">
        <w:rPr>
          <w:rFonts w:ascii="Times New Roman" w:hAnsi="Times New Roman" w:cs="Times New Roman"/>
          <w:b/>
          <w:bCs/>
          <w:sz w:val="24"/>
          <w:szCs w:val="24"/>
        </w:rPr>
        <w:t>as</w:t>
      </w:r>
      <w:r w:rsidRPr="0046750C">
        <w:rPr>
          <w:rFonts w:ascii="Times New Roman" w:hAnsi="Times New Roman" w:cs="Times New Roman"/>
          <w:b/>
          <w:bCs/>
          <w:sz w:val="24"/>
          <w:szCs w:val="24"/>
        </w:rPr>
        <w:t xml:space="preserve"> ir kain</w:t>
      </w:r>
      <w:r w:rsidR="00931C36">
        <w:rPr>
          <w:rFonts w:ascii="Times New Roman" w:hAnsi="Times New Roman" w:cs="Times New Roman"/>
          <w:b/>
          <w:bCs/>
          <w:sz w:val="24"/>
          <w:szCs w:val="24"/>
        </w:rPr>
        <w:t>a</w:t>
      </w:r>
    </w:p>
    <w:p w14:paraId="0C6772BA" w14:textId="77777777" w:rsidR="00A73595" w:rsidRDefault="00A73595" w:rsidP="00A735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750C">
        <w:rPr>
          <w:rFonts w:ascii="Times New Roman" w:hAnsi="Times New Roman" w:cs="Times New Roman"/>
          <w:sz w:val="24"/>
          <w:szCs w:val="24"/>
        </w:rPr>
        <w:t xml:space="preserve">5.1. Pasiūlymo kaina pateikiama </w:t>
      </w:r>
      <w:r w:rsidRPr="0046750C">
        <w:rPr>
          <w:rFonts w:ascii="Times New Roman" w:hAnsi="Times New Roman" w:cs="Times New Roman"/>
          <w:b/>
          <w:bCs/>
          <w:sz w:val="24"/>
          <w:szCs w:val="24"/>
        </w:rPr>
        <w:t>fiksuotu mėnesiniu įkainiu</w:t>
      </w:r>
      <w:r w:rsidRPr="0046750C">
        <w:rPr>
          <w:rFonts w:ascii="Times New Roman" w:hAnsi="Times New Roman" w:cs="Times New Roman"/>
          <w:sz w:val="24"/>
          <w:szCs w:val="24"/>
        </w:rPr>
        <w:t xml:space="preserve"> už paslaugų teikimą.</w:t>
      </w:r>
      <w:r w:rsidRPr="0046750C">
        <w:rPr>
          <w:rFonts w:ascii="Times New Roman" w:hAnsi="Times New Roman" w:cs="Times New Roman"/>
          <w:sz w:val="24"/>
          <w:szCs w:val="24"/>
        </w:rPr>
        <w:br/>
        <w:t>5.2. Į kainą turi būti įskaičiuotos visos paslaugų teikimo išlaidos (darbo laikas, atvykimai, dokumentų rengimas, ataskaitos ir kt.).</w:t>
      </w:r>
      <w:r w:rsidRPr="0046750C">
        <w:rPr>
          <w:rFonts w:ascii="Times New Roman" w:hAnsi="Times New Roman" w:cs="Times New Roman"/>
          <w:sz w:val="24"/>
          <w:szCs w:val="24"/>
        </w:rPr>
        <w:br/>
        <w:t>5.3. Atsiskaitymas vykdomas kas mėnesį, pagal faktiškai suteiktas paslaugas.</w:t>
      </w:r>
    </w:p>
    <w:p w14:paraId="6B5F3585" w14:textId="7A450E45" w:rsidR="00D17CF1" w:rsidRDefault="00D17CF1" w:rsidP="00A735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Paslaugos atlikimo perdavimo - priėmimo aktą ir sąskaitą pateikia Užsakovui kas mėnesį, ne vėliau kaip einamojo mėnesio 3 darbo dieną.</w:t>
      </w:r>
    </w:p>
    <w:p w14:paraId="14040CF5" w14:textId="77777777" w:rsidR="00F15240" w:rsidRDefault="00F15240" w:rsidP="00A7359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D4D774" w14:textId="77777777" w:rsidR="00F15240" w:rsidRDefault="00F15240" w:rsidP="00A7359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5C782B" w14:textId="77777777" w:rsidR="00F15240" w:rsidRDefault="00F15240" w:rsidP="00A7359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CAC431F" w14:textId="77777777" w:rsidR="00F15240" w:rsidRPr="0046750C" w:rsidRDefault="00F15240" w:rsidP="00A7359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9956E2" w14:textId="77777777" w:rsidR="00A73595" w:rsidRPr="0046750C" w:rsidRDefault="00A73595" w:rsidP="00A7359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D57A69" w14:textId="4CEE9F56" w:rsidR="00A73595" w:rsidRPr="0046750C" w:rsidRDefault="00A64ABA" w:rsidP="00A73595">
      <w:pPr>
        <w:spacing w:after="0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6</w:t>
      </w:r>
      <w:r w:rsidR="00A73595" w:rsidRPr="0046750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. Ataskaitų teikimas</w:t>
      </w:r>
    </w:p>
    <w:p w14:paraId="72BF6F2C" w14:textId="717FF710" w:rsidR="00C9233C" w:rsidRPr="00A64ABA" w:rsidRDefault="00A64ABA" w:rsidP="00A64ABA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   </w:t>
      </w:r>
      <w:r w:rsidR="00D17CF1">
        <w:rPr>
          <w:rFonts w:ascii="Times New Roman" w:hAnsi="Times New Roman" w:cs="Times New Roman"/>
          <w:sz w:val="24"/>
          <w:szCs w:val="24"/>
        </w:rPr>
        <w:t>S</w:t>
      </w:r>
      <w:r w:rsidR="00D17CF1" w:rsidRPr="0046750C">
        <w:rPr>
          <w:rFonts w:ascii="Times New Roman" w:hAnsi="Times New Roman" w:cs="Times New Roman"/>
          <w:sz w:val="24"/>
          <w:szCs w:val="24"/>
        </w:rPr>
        <w:t>tatybos saugos ir sveikatos koordinatori</w:t>
      </w:r>
      <w:r w:rsidR="00D17CF1">
        <w:rPr>
          <w:rFonts w:ascii="Times New Roman" w:hAnsi="Times New Roman" w:cs="Times New Roman"/>
          <w:sz w:val="24"/>
          <w:szCs w:val="24"/>
        </w:rPr>
        <w:t>us</w:t>
      </w:r>
      <w:r w:rsidR="00A73595" w:rsidRPr="00A64AB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privalo teikti </w:t>
      </w:r>
      <w:r w:rsidR="00A73595" w:rsidRPr="00A64A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mėnesinę ataskaitą užsakovui</w:t>
      </w:r>
      <w:r w:rsidR="00A73595" w:rsidRPr="00A64AB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, kurioje nurodoma:</w:t>
      </w:r>
    </w:p>
    <w:p w14:paraId="24384315" w14:textId="6F8FC8AD" w:rsidR="00C9233C" w:rsidRPr="00A64ABA" w:rsidRDefault="00A64ABA" w:rsidP="00A64ABA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6.1.</w:t>
      </w:r>
      <w:r w:rsidR="00C9233C" w:rsidRPr="00A64AB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D17CF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</w:t>
      </w:r>
      <w:r w:rsidR="00A73595" w:rsidRPr="00A64AB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tlikti patikrinimai,</w:t>
      </w:r>
    </w:p>
    <w:p w14:paraId="35E5708B" w14:textId="167F7140" w:rsidR="00C9233C" w:rsidRPr="00A64ABA" w:rsidRDefault="00A64ABA" w:rsidP="00A64ABA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6.2.</w:t>
      </w:r>
      <w:r w:rsidR="00C9233C" w:rsidRPr="00A64AB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A73595" w:rsidRPr="00A64AB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nustatyti pažeidimai,</w:t>
      </w:r>
    </w:p>
    <w:p w14:paraId="1DF1D4D1" w14:textId="623370E8" w:rsidR="00C9233C" w:rsidRPr="00A64ABA" w:rsidRDefault="00A64ABA" w:rsidP="00A64ABA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6.3.</w:t>
      </w:r>
      <w:r w:rsidR="00C9233C" w:rsidRPr="00A64AB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A73595" w:rsidRPr="00A64AB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pateiktos rekomendacijos,</w:t>
      </w:r>
    </w:p>
    <w:p w14:paraId="4D682724" w14:textId="394643E6" w:rsidR="00A73595" w:rsidRPr="00A64ABA" w:rsidRDefault="00A64ABA" w:rsidP="00A64ABA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6.4.</w:t>
      </w:r>
      <w:r w:rsidR="00C9233C" w:rsidRPr="00A64AB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A73595" w:rsidRPr="00A64AB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įgyvendintų priemonių būklė.</w:t>
      </w:r>
    </w:p>
    <w:p w14:paraId="56111088" w14:textId="77777777" w:rsidR="00A73595" w:rsidRPr="0046750C" w:rsidRDefault="00A73595" w:rsidP="00A735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F1C11A" w14:textId="77777777" w:rsidR="00A73595" w:rsidRPr="0046750C" w:rsidRDefault="00A73595" w:rsidP="00A735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3A4EB9" w14:textId="77777777" w:rsidR="00A73595" w:rsidRDefault="00A73595" w:rsidP="00A735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FCCD12" w14:textId="77777777" w:rsidR="00622CC1" w:rsidRDefault="00622CC1" w:rsidP="00A735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8F5F93" w14:textId="485362A7" w:rsidR="00622CC1" w:rsidRPr="00001EC7" w:rsidRDefault="00622CC1" w:rsidP="00622CC1">
      <w:pPr>
        <w:pStyle w:val="Sraassuenkleliais"/>
        <w:numPr>
          <w:ilvl w:val="0"/>
          <w:numId w:val="0"/>
        </w:numPr>
        <w:ind w:left="360" w:hanging="360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Investicijų valdymo skyriaus viršininkas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>Virginijus Petraška</w:t>
      </w:r>
    </w:p>
    <w:p w14:paraId="00E0DD1D" w14:textId="77777777" w:rsidR="00622CC1" w:rsidRPr="0046750C" w:rsidRDefault="00622CC1" w:rsidP="00A735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651BCB" w14:textId="77777777" w:rsidR="00A73595" w:rsidRPr="0046750C" w:rsidRDefault="00A73595" w:rsidP="00A735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9ED05E" w14:textId="77777777" w:rsidR="00A73595" w:rsidRPr="0046750C" w:rsidRDefault="00A73595" w:rsidP="00A735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35A1AF" w14:textId="77777777" w:rsidR="00A73595" w:rsidRPr="0046750C" w:rsidRDefault="00A73595">
      <w:pPr>
        <w:rPr>
          <w:rFonts w:ascii="Times New Roman" w:hAnsi="Times New Roman" w:cs="Times New Roman"/>
          <w:sz w:val="24"/>
          <w:szCs w:val="24"/>
        </w:rPr>
      </w:pPr>
    </w:p>
    <w:p w14:paraId="5A2B1D0C" w14:textId="77777777" w:rsidR="00A73595" w:rsidRPr="0046750C" w:rsidRDefault="00A73595">
      <w:pPr>
        <w:rPr>
          <w:rFonts w:ascii="Times New Roman" w:hAnsi="Times New Roman" w:cs="Times New Roman"/>
          <w:sz w:val="24"/>
          <w:szCs w:val="24"/>
        </w:rPr>
      </w:pPr>
    </w:p>
    <w:p w14:paraId="614A524F" w14:textId="77777777" w:rsidR="00A73595" w:rsidRPr="0046750C" w:rsidRDefault="00A73595">
      <w:pPr>
        <w:rPr>
          <w:rFonts w:ascii="Times New Roman" w:hAnsi="Times New Roman" w:cs="Times New Roman"/>
          <w:sz w:val="24"/>
          <w:szCs w:val="24"/>
        </w:rPr>
      </w:pPr>
    </w:p>
    <w:p w14:paraId="0CF8737D" w14:textId="77777777" w:rsidR="00A73595" w:rsidRPr="0046750C" w:rsidRDefault="00A73595">
      <w:pPr>
        <w:rPr>
          <w:rFonts w:ascii="Times New Roman" w:hAnsi="Times New Roman" w:cs="Times New Roman"/>
          <w:sz w:val="24"/>
          <w:szCs w:val="24"/>
        </w:rPr>
      </w:pPr>
    </w:p>
    <w:sectPr w:rsidR="00A73595" w:rsidRPr="0046750C" w:rsidSect="00A73595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BDAA6CE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6B2A0B"/>
    <w:multiLevelType w:val="multilevel"/>
    <w:tmpl w:val="2156578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90B77EA"/>
    <w:multiLevelType w:val="multilevel"/>
    <w:tmpl w:val="57ACE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F54836"/>
    <w:multiLevelType w:val="multilevel"/>
    <w:tmpl w:val="ECECCB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A9B7EE3"/>
    <w:multiLevelType w:val="multilevel"/>
    <w:tmpl w:val="306AB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4D20EB"/>
    <w:multiLevelType w:val="multilevel"/>
    <w:tmpl w:val="32903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AA4C5B"/>
    <w:multiLevelType w:val="multilevel"/>
    <w:tmpl w:val="E66C81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7E07332"/>
    <w:multiLevelType w:val="hybridMultilevel"/>
    <w:tmpl w:val="229AD4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30ABF"/>
    <w:multiLevelType w:val="multilevel"/>
    <w:tmpl w:val="D9960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C3E046B"/>
    <w:multiLevelType w:val="multilevel"/>
    <w:tmpl w:val="37E48C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4C63F1E"/>
    <w:multiLevelType w:val="multilevel"/>
    <w:tmpl w:val="2872F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554E4C"/>
    <w:multiLevelType w:val="multilevel"/>
    <w:tmpl w:val="240C21C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2534661">
    <w:abstractNumId w:val="2"/>
  </w:num>
  <w:num w:numId="2" w16cid:durableId="1257129181">
    <w:abstractNumId w:val="4"/>
  </w:num>
  <w:num w:numId="3" w16cid:durableId="417680043">
    <w:abstractNumId w:val="10"/>
  </w:num>
  <w:num w:numId="4" w16cid:durableId="1891501135">
    <w:abstractNumId w:val="8"/>
  </w:num>
  <w:num w:numId="5" w16cid:durableId="1764565393">
    <w:abstractNumId w:val="5"/>
  </w:num>
  <w:num w:numId="6" w16cid:durableId="212696351">
    <w:abstractNumId w:val="7"/>
  </w:num>
  <w:num w:numId="7" w16cid:durableId="1773161072">
    <w:abstractNumId w:val="0"/>
  </w:num>
  <w:num w:numId="8" w16cid:durableId="1998261803">
    <w:abstractNumId w:val="11"/>
  </w:num>
  <w:num w:numId="9" w16cid:durableId="995500461">
    <w:abstractNumId w:val="1"/>
  </w:num>
  <w:num w:numId="10" w16cid:durableId="1523323985">
    <w:abstractNumId w:val="9"/>
  </w:num>
  <w:num w:numId="11" w16cid:durableId="249509674">
    <w:abstractNumId w:val="6"/>
  </w:num>
  <w:num w:numId="12" w16cid:durableId="8198063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595"/>
    <w:rsid w:val="002E65F2"/>
    <w:rsid w:val="003430AE"/>
    <w:rsid w:val="003C2739"/>
    <w:rsid w:val="0046750C"/>
    <w:rsid w:val="004C7EAF"/>
    <w:rsid w:val="005B00B1"/>
    <w:rsid w:val="00622CC1"/>
    <w:rsid w:val="007823A8"/>
    <w:rsid w:val="00862BEC"/>
    <w:rsid w:val="008A18D6"/>
    <w:rsid w:val="00931C36"/>
    <w:rsid w:val="0097031D"/>
    <w:rsid w:val="00A64ABA"/>
    <w:rsid w:val="00A73595"/>
    <w:rsid w:val="00C9233C"/>
    <w:rsid w:val="00CD110F"/>
    <w:rsid w:val="00D164F3"/>
    <w:rsid w:val="00D17CF1"/>
    <w:rsid w:val="00DE02D4"/>
    <w:rsid w:val="00F15240"/>
    <w:rsid w:val="00F1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C6010"/>
  <w15:chartTrackingRefBased/>
  <w15:docId w15:val="{2A9B3E4E-A0E5-4C03-AC0E-F974FBE77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735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735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A735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735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35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35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35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35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35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735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735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A735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7359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359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359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359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359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359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735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735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735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735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735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7359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7359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7359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735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7359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73595"/>
    <w:rPr>
      <w:b/>
      <w:bCs/>
      <w:smallCaps/>
      <w:color w:val="2F5496" w:themeColor="accent1" w:themeShade="BF"/>
      <w:spacing w:val="5"/>
    </w:rPr>
  </w:style>
  <w:style w:type="paragraph" w:styleId="prastasiniatinklio">
    <w:name w:val="Normal (Web)"/>
    <w:basedOn w:val="prastasis"/>
    <w:uiPriority w:val="99"/>
    <w:semiHidden/>
    <w:unhideWhenUsed/>
    <w:rsid w:val="00A7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Sraassuenkleliais">
    <w:name w:val="List Bullet"/>
    <w:basedOn w:val="prastasis"/>
    <w:uiPriority w:val="99"/>
    <w:unhideWhenUsed/>
    <w:rsid w:val="00622CC1"/>
    <w:pPr>
      <w:numPr>
        <w:numId w:val="7"/>
      </w:numPr>
      <w:tabs>
        <w:tab w:val="clear" w:pos="360"/>
      </w:tabs>
      <w:spacing w:after="200" w:line="276" w:lineRule="auto"/>
      <w:ind w:left="0" w:firstLine="0"/>
      <w:contextualSpacing/>
    </w:pPr>
    <w:rPr>
      <w:rFonts w:ascii="Arial" w:eastAsiaTheme="minorEastAsia" w:hAnsi="Arial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Virginijus Petraška</dc:creator>
  <cp:keywords/>
  <dc:description/>
  <cp:lastModifiedBy>Virginija Silickienė</cp:lastModifiedBy>
  <cp:revision>17</cp:revision>
  <cp:lastPrinted>2026-01-19T10:54:00Z</cp:lastPrinted>
  <dcterms:created xsi:type="dcterms:W3CDTF">2026-01-19T07:50:00Z</dcterms:created>
  <dcterms:modified xsi:type="dcterms:W3CDTF">2026-02-17T07:06:00Z</dcterms:modified>
</cp:coreProperties>
</file>